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2692"/>
        <w:gridCol w:w="3402"/>
      </w:tblGrid>
      <w:tr w:rsidR="00AC2FCA" w:rsidRPr="00647A2E" w:rsidTr="00647A2E">
        <w:trPr>
          <w:tblHeader/>
          <w:jc w:val="center"/>
        </w:trPr>
        <w:tc>
          <w:tcPr>
            <w:tcW w:w="4112" w:type="dxa"/>
          </w:tcPr>
          <w:p w:rsidR="00AC2FCA" w:rsidRPr="00647A2E" w:rsidRDefault="00AC2FCA" w:rsidP="009A5326">
            <w:pPr>
              <w:rPr>
                <w:b/>
              </w:rPr>
            </w:pPr>
            <w:r w:rsidRPr="00647A2E">
              <w:rPr>
                <w:b/>
                <w:sz w:val="22"/>
              </w:rPr>
              <w:t xml:space="preserve">Структурні елементи Пропозиції </w:t>
            </w:r>
          </w:p>
        </w:tc>
        <w:tc>
          <w:tcPr>
            <w:tcW w:w="6094" w:type="dxa"/>
            <w:gridSpan w:val="2"/>
          </w:tcPr>
          <w:p w:rsidR="00AC2FCA" w:rsidRPr="00D775CE" w:rsidRDefault="00AC2FCA" w:rsidP="009A5326">
            <w:pPr>
              <w:rPr>
                <w:b/>
                <w:szCs w:val="24"/>
              </w:rPr>
            </w:pPr>
            <w:r w:rsidRPr="00D775CE">
              <w:rPr>
                <w:b/>
                <w:szCs w:val="24"/>
              </w:rPr>
              <w:t>Інформація</w:t>
            </w:r>
          </w:p>
        </w:tc>
      </w:tr>
      <w:tr w:rsidR="00AC2FCA" w:rsidRPr="00647A2E" w:rsidTr="00647A2E">
        <w:trPr>
          <w:jc w:val="center"/>
        </w:trPr>
        <w:tc>
          <w:tcPr>
            <w:tcW w:w="4112" w:type="dxa"/>
          </w:tcPr>
          <w:p w:rsidR="00AC2FCA" w:rsidRPr="00647A2E" w:rsidRDefault="00AC2FCA" w:rsidP="009A5326">
            <w:r w:rsidRPr="00647A2E">
              <w:rPr>
                <w:sz w:val="22"/>
              </w:rPr>
              <w:t>Назва Виконавця Послуг</w:t>
            </w:r>
          </w:p>
        </w:tc>
        <w:tc>
          <w:tcPr>
            <w:tcW w:w="6094" w:type="dxa"/>
            <w:gridSpan w:val="2"/>
          </w:tcPr>
          <w:p w:rsidR="00AC2FCA" w:rsidRPr="00D775CE" w:rsidRDefault="00AC2FCA" w:rsidP="009A5326">
            <w:pPr>
              <w:rPr>
                <w:szCs w:val="24"/>
              </w:rPr>
            </w:pPr>
            <w:r w:rsidRPr="00D775CE">
              <w:rPr>
                <w:szCs w:val="24"/>
              </w:rPr>
              <w:t>Придніпровська державна академія будівництва та архітектури</w:t>
            </w:r>
          </w:p>
        </w:tc>
      </w:tr>
      <w:tr w:rsidR="00AC2FCA" w:rsidRPr="00647A2E" w:rsidTr="00647A2E">
        <w:trPr>
          <w:jc w:val="center"/>
        </w:trPr>
        <w:tc>
          <w:tcPr>
            <w:tcW w:w="4112" w:type="dxa"/>
          </w:tcPr>
          <w:p w:rsidR="00AC2FCA" w:rsidRDefault="00AC2FCA" w:rsidP="009A5326">
            <w:r w:rsidRPr="00647A2E">
              <w:rPr>
                <w:sz w:val="22"/>
              </w:rPr>
              <w:t xml:space="preserve">Назва підрозділу у складі </w:t>
            </w:r>
          </w:p>
          <w:p w:rsidR="00AC2FCA" w:rsidRPr="00647A2E" w:rsidRDefault="00AC2FCA" w:rsidP="009A5326">
            <w:r w:rsidRPr="00647A2E">
              <w:rPr>
                <w:sz w:val="22"/>
              </w:rPr>
              <w:t>Виконавця Послуг</w:t>
            </w:r>
          </w:p>
        </w:tc>
        <w:tc>
          <w:tcPr>
            <w:tcW w:w="6094" w:type="dxa"/>
            <w:gridSpan w:val="2"/>
          </w:tcPr>
          <w:p w:rsidR="00AC2FCA" w:rsidRPr="00D775CE" w:rsidRDefault="00AC2FCA" w:rsidP="00E00BF7">
            <w:pPr>
              <w:rPr>
                <w:szCs w:val="24"/>
              </w:rPr>
            </w:pPr>
            <w:r w:rsidRPr="00D775CE">
              <w:rPr>
                <w:szCs w:val="24"/>
              </w:rPr>
              <w:t>Кафедра фінансів, обліку та маркетингу</w:t>
            </w:r>
          </w:p>
        </w:tc>
      </w:tr>
      <w:tr w:rsidR="00AC2FCA" w:rsidRPr="00647A2E" w:rsidTr="00E00BF7">
        <w:trPr>
          <w:trHeight w:val="70"/>
          <w:jc w:val="center"/>
        </w:trPr>
        <w:tc>
          <w:tcPr>
            <w:tcW w:w="4112" w:type="dxa"/>
          </w:tcPr>
          <w:p w:rsidR="00AC2FCA" w:rsidRPr="00647A2E" w:rsidRDefault="00AC2FCA" w:rsidP="009A5326">
            <w:r w:rsidRPr="00647A2E">
              <w:rPr>
                <w:sz w:val="22"/>
              </w:rPr>
              <w:t>Галузь</w:t>
            </w:r>
          </w:p>
        </w:tc>
        <w:tc>
          <w:tcPr>
            <w:tcW w:w="6094" w:type="dxa"/>
            <w:gridSpan w:val="2"/>
          </w:tcPr>
          <w:p w:rsidR="00AC2FCA" w:rsidRPr="00D775CE" w:rsidRDefault="002B334E" w:rsidP="00E00BF7">
            <w:pPr>
              <w:rPr>
                <w:szCs w:val="24"/>
              </w:rPr>
            </w:pPr>
            <w:r>
              <w:rPr>
                <w:szCs w:val="24"/>
              </w:rPr>
              <w:t>Технічна</w:t>
            </w:r>
          </w:p>
        </w:tc>
      </w:tr>
      <w:tr w:rsidR="00AC2FCA" w:rsidRPr="00647A2E" w:rsidTr="00647A2E">
        <w:trPr>
          <w:jc w:val="center"/>
        </w:trPr>
        <w:tc>
          <w:tcPr>
            <w:tcW w:w="4112" w:type="dxa"/>
          </w:tcPr>
          <w:p w:rsidR="00AC2FCA" w:rsidRPr="00647A2E" w:rsidRDefault="00AC2FCA" w:rsidP="009A5326">
            <w:r w:rsidRPr="00647A2E">
              <w:rPr>
                <w:sz w:val="22"/>
              </w:rPr>
              <w:t xml:space="preserve">Напрям </w:t>
            </w:r>
          </w:p>
        </w:tc>
        <w:tc>
          <w:tcPr>
            <w:tcW w:w="6094" w:type="dxa"/>
            <w:gridSpan w:val="2"/>
          </w:tcPr>
          <w:p w:rsidR="00AC2FCA" w:rsidRPr="00D775CE" w:rsidRDefault="002B334E" w:rsidP="009833D7">
            <w:pPr>
              <w:rPr>
                <w:szCs w:val="24"/>
              </w:rPr>
            </w:pPr>
            <w:r>
              <w:rPr>
                <w:szCs w:val="24"/>
              </w:rPr>
              <w:t>Будівництво</w:t>
            </w:r>
          </w:p>
        </w:tc>
      </w:tr>
      <w:tr w:rsidR="00AC2FCA" w:rsidRPr="00647A2E" w:rsidTr="00647A2E">
        <w:trPr>
          <w:trHeight w:val="279"/>
          <w:jc w:val="center"/>
        </w:trPr>
        <w:tc>
          <w:tcPr>
            <w:tcW w:w="4112" w:type="dxa"/>
          </w:tcPr>
          <w:p w:rsidR="00AC2FCA" w:rsidRPr="00647A2E" w:rsidRDefault="00AC2FCA" w:rsidP="008E0B1E">
            <w:r w:rsidRPr="00647A2E">
              <w:rPr>
                <w:sz w:val="22"/>
              </w:rPr>
              <w:t xml:space="preserve">Категорія </w:t>
            </w:r>
          </w:p>
        </w:tc>
        <w:tc>
          <w:tcPr>
            <w:tcW w:w="6094" w:type="dxa"/>
            <w:gridSpan w:val="2"/>
          </w:tcPr>
          <w:p w:rsidR="00AC2FCA" w:rsidRPr="00D775CE" w:rsidRDefault="00AC2FCA" w:rsidP="00E00BF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</w:t>
            </w:r>
            <w:bookmarkStart w:id="0" w:name="_GoBack"/>
            <w:bookmarkEnd w:id="0"/>
          </w:p>
        </w:tc>
      </w:tr>
      <w:tr w:rsidR="00AC2FCA" w:rsidRPr="00647A2E" w:rsidTr="00647A2E">
        <w:trPr>
          <w:jc w:val="center"/>
        </w:trPr>
        <w:tc>
          <w:tcPr>
            <w:tcW w:w="4112" w:type="dxa"/>
          </w:tcPr>
          <w:p w:rsidR="00AC2FCA" w:rsidRPr="00647A2E" w:rsidRDefault="00AC2FCA" w:rsidP="008E0B1E">
            <w:r w:rsidRPr="00647A2E">
              <w:rPr>
                <w:sz w:val="22"/>
              </w:rPr>
              <w:t>Послуга</w:t>
            </w:r>
          </w:p>
        </w:tc>
        <w:tc>
          <w:tcPr>
            <w:tcW w:w="6094" w:type="dxa"/>
            <w:gridSpan w:val="2"/>
          </w:tcPr>
          <w:p w:rsidR="00AC2FCA" w:rsidRPr="00D775CE" w:rsidRDefault="00AC2FCA" w:rsidP="008E0B1E">
            <w:pPr>
              <w:rPr>
                <w:szCs w:val="24"/>
              </w:rPr>
            </w:pPr>
            <w:r>
              <w:rPr>
                <w:szCs w:val="24"/>
              </w:rPr>
              <w:t>Маркетингове дослідження</w:t>
            </w:r>
          </w:p>
        </w:tc>
      </w:tr>
      <w:tr w:rsidR="00AC2FCA" w:rsidRPr="00647A2E" w:rsidTr="00647A2E">
        <w:trPr>
          <w:jc w:val="center"/>
        </w:trPr>
        <w:tc>
          <w:tcPr>
            <w:tcW w:w="4112" w:type="dxa"/>
          </w:tcPr>
          <w:p w:rsidR="00AC2FCA" w:rsidRPr="00647A2E" w:rsidRDefault="00AC2FCA" w:rsidP="008E0B1E">
            <w:r w:rsidRPr="00647A2E">
              <w:rPr>
                <w:sz w:val="22"/>
              </w:rPr>
              <w:t>Результат Послуги</w:t>
            </w:r>
          </w:p>
        </w:tc>
        <w:tc>
          <w:tcPr>
            <w:tcW w:w="6094" w:type="dxa"/>
            <w:gridSpan w:val="2"/>
          </w:tcPr>
          <w:p w:rsidR="00AC2FCA" w:rsidRPr="008D7E06" w:rsidRDefault="00AC2FCA" w:rsidP="009833D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Аналітичний звіт, консультації та рекомендації</w:t>
            </w:r>
          </w:p>
        </w:tc>
      </w:tr>
      <w:tr w:rsidR="00AC2FCA" w:rsidRPr="00647A2E" w:rsidTr="00647A2E">
        <w:trPr>
          <w:jc w:val="center"/>
        </w:trPr>
        <w:tc>
          <w:tcPr>
            <w:tcW w:w="4112" w:type="dxa"/>
          </w:tcPr>
          <w:p w:rsidR="00AC2FCA" w:rsidRPr="00647A2E" w:rsidRDefault="00AC2FCA" w:rsidP="008E0B1E">
            <w:r w:rsidRPr="00647A2E">
              <w:rPr>
                <w:sz w:val="22"/>
              </w:rPr>
              <w:t>Ключові слова</w:t>
            </w:r>
          </w:p>
        </w:tc>
        <w:tc>
          <w:tcPr>
            <w:tcW w:w="6094" w:type="dxa"/>
            <w:gridSpan w:val="2"/>
          </w:tcPr>
          <w:p w:rsidR="00AC2FCA" w:rsidRPr="008D7E06" w:rsidRDefault="00AC2FCA" w:rsidP="009833D7">
            <w:pPr>
              <w:rPr>
                <w:szCs w:val="24"/>
              </w:rPr>
            </w:pPr>
            <w:r>
              <w:rPr>
                <w:szCs w:val="24"/>
              </w:rPr>
              <w:t xml:space="preserve">Маркетинг, аналіз ринку, структура продуктового портфелю, поведінка споживача, аналіз попиту, аналіз конкурентів, кабінетні дослідження, польові дослідження </w:t>
            </w:r>
            <w:r w:rsidRPr="008D7E06">
              <w:rPr>
                <w:szCs w:val="24"/>
              </w:rPr>
              <w:t xml:space="preserve"> </w:t>
            </w:r>
          </w:p>
        </w:tc>
      </w:tr>
      <w:tr w:rsidR="00AC2FCA" w:rsidRPr="00647A2E" w:rsidTr="00647A2E">
        <w:trPr>
          <w:jc w:val="center"/>
        </w:trPr>
        <w:tc>
          <w:tcPr>
            <w:tcW w:w="4112" w:type="dxa"/>
          </w:tcPr>
          <w:p w:rsidR="00AC2FCA" w:rsidRPr="00647A2E" w:rsidRDefault="00AC2FCA" w:rsidP="008E0B1E">
            <w:r w:rsidRPr="00647A2E">
              <w:rPr>
                <w:sz w:val="22"/>
              </w:rPr>
              <w:t xml:space="preserve">Короткий опис </w:t>
            </w:r>
          </w:p>
        </w:tc>
        <w:tc>
          <w:tcPr>
            <w:tcW w:w="6094" w:type="dxa"/>
            <w:gridSpan w:val="2"/>
          </w:tcPr>
          <w:p w:rsidR="00AC2FCA" w:rsidRDefault="00AC2FCA" w:rsidP="00D775CE">
            <w:pPr>
              <w:rPr>
                <w:szCs w:val="24"/>
              </w:rPr>
            </w:pPr>
            <w:r w:rsidRPr="00962CBC">
              <w:rPr>
                <w:sz w:val="22"/>
              </w:rPr>
              <w:t xml:space="preserve">На запит Замовника команда фахівців </w:t>
            </w:r>
            <w:r>
              <w:rPr>
                <w:sz w:val="22"/>
              </w:rPr>
              <w:t xml:space="preserve">кафедри фінансів, обліку та маркетингу ДВНЗ ПДАБА </w:t>
            </w:r>
            <w:r w:rsidRPr="00962CBC">
              <w:rPr>
                <w:sz w:val="22"/>
                <w:szCs w:val="24"/>
              </w:rPr>
              <w:t xml:space="preserve">проводить </w:t>
            </w:r>
            <w:r>
              <w:rPr>
                <w:sz w:val="22"/>
                <w:szCs w:val="24"/>
              </w:rPr>
              <w:t xml:space="preserve">кабінетні та польові </w:t>
            </w:r>
            <w:r w:rsidRPr="00962CBC">
              <w:rPr>
                <w:sz w:val="22"/>
                <w:szCs w:val="24"/>
              </w:rPr>
              <w:t>маркетингов</w:t>
            </w:r>
            <w:r>
              <w:rPr>
                <w:sz w:val="22"/>
                <w:szCs w:val="24"/>
              </w:rPr>
              <w:t>і</w:t>
            </w:r>
            <w:r w:rsidRPr="00962CBC">
              <w:rPr>
                <w:sz w:val="22"/>
                <w:szCs w:val="24"/>
              </w:rPr>
              <w:t xml:space="preserve"> дослідження</w:t>
            </w:r>
            <w:r>
              <w:rPr>
                <w:sz w:val="22"/>
                <w:szCs w:val="24"/>
              </w:rPr>
              <w:t>, які включають:</w:t>
            </w:r>
          </w:p>
          <w:p w:rsidR="00AC2FCA" w:rsidRPr="00962CBC" w:rsidRDefault="00AC2FCA" w:rsidP="00D775CE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hanging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комплексний аналіз ринку;</w:t>
            </w:r>
          </w:p>
          <w:p w:rsidR="00AC2FCA" w:rsidRPr="00962CBC" w:rsidRDefault="00AC2FCA" w:rsidP="00D775CE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hanging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аналіз конкурентів</w:t>
            </w:r>
            <w:r w:rsidRPr="00962C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2FCA" w:rsidRPr="00962CBC" w:rsidRDefault="00AC2FCA" w:rsidP="00D775CE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hanging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аналіз поведінки споживача</w:t>
            </w:r>
            <w:r w:rsidRPr="00962C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2FCA" w:rsidRPr="008D7E06" w:rsidRDefault="00AC2FCA" w:rsidP="00D775CE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hanging="330"/>
            </w:pPr>
            <w:r>
              <w:rPr>
                <w:rFonts w:ascii="Times New Roman" w:hAnsi="Times New Roman"/>
                <w:sz w:val="24"/>
                <w:szCs w:val="24"/>
              </w:rPr>
              <w:t>- аналіз попиту;</w:t>
            </w:r>
          </w:p>
          <w:p w:rsidR="00AC2FCA" w:rsidRPr="008D7E06" w:rsidRDefault="00AC2FCA" w:rsidP="00D775CE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hanging="330"/>
            </w:pPr>
            <w:r>
              <w:rPr>
                <w:rFonts w:ascii="Times New Roman" w:hAnsi="Times New Roman"/>
                <w:sz w:val="24"/>
                <w:szCs w:val="24"/>
              </w:rPr>
              <w:t>- аналіз та оптимізація структури продуктового портфелю;</w:t>
            </w:r>
          </w:p>
          <w:p w:rsidR="00AC2FCA" w:rsidRPr="00962CBC" w:rsidRDefault="00AC2FCA" w:rsidP="00D775CE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hanging="330"/>
            </w:pPr>
            <w:r>
              <w:rPr>
                <w:rFonts w:ascii="Times New Roman" w:hAnsi="Times New Roman"/>
                <w:sz w:val="24"/>
                <w:szCs w:val="24"/>
              </w:rPr>
              <w:t>- місткість, сегментація та тенденції розвитку ринку,  та ін</w:t>
            </w:r>
            <w:r w:rsidRPr="00962C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FCA" w:rsidRPr="00962CBC" w:rsidRDefault="00AC2FCA" w:rsidP="00D775C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Резул</w:t>
            </w:r>
            <w:r w:rsidRPr="00962CBC">
              <w:rPr>
                <w:sz w:val="22"/>
                <w:szCs w:val="24"/>
              </w:rPr>
              <w:t>ьтатом може бути</w:t>
            </w:r>
            <w:r>
              <w:rPr>
                <w:sz w:val="22"/>
                <w:szCs w:val="24"/>
              </w:rPr>
              <w:t xml:space="preserve"> комплексне маркетингове дослідження або аналітичний звіт з окремих питань. </w:t>
            </w:r>
          </w:p>
          <w:p w:rsidR="00AC2FCA" w:rsidRPr="00962CBC" w:rsidRDefault="00AC2FCA" w:rsidP="00D775CE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2CBC">
              <w:rPr>
                <w:rFonts w:ascii="Times New Roman" w:hAnsi="Times New Roman"/>
                <w:sz w:val="24"/>
                <w:szCs w:val="24"/>
              </w:rPr>
              <w:t>Сфери реалізації проектів: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підприємства та організації будь-яких організаційно-правових форм. </w:t>
            </w:r>
            <w:r w:rsidRPr="00962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CA" w:rsidRPr="00962CBC" w:rsidRDefault="00AC2FCA" w:rsidP="00D775CE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Співробітники кафедри мають практичний досвід роботи у консалтингових компаніях та проведення маркетингових досліджень</w:t>
            </w:r>
            <w:r w:rsidRPr="00962C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C2FCA" w:rsidRPr="00647A2E" w:rsidTr="00647A2E">
        <w:trPr>
          <w:jc w:val="center"/>
        </w:trPr>
        <w:tc>
          <w:tcPr>
            <w:tcW w:w="4112" w:type="dxa"/>
          </w:tcPr>
          <w:p w:rsidR="00AC2FCA" w:rsidRPr="00647A2E" w:rsidRDefault="00AC2FCA" w:rsidP="008E0B1E">
            <w:r w:rsidRPr="00647A2E">
              <w:rPr>
                <w:sz w:val="22"/>
              </w:rPr>
              <w:t>Контактна особа</w:t>
            </w:r>
          </w:p>
        </w:tc>
        <w:tc>
          <w:tcPr>
            <w:tcW w:w="6094" w:type="dxa"/>
            <w:gridSpan w:val="2"/>
          </w:tcPr>
          <w:p w:rsidR="00AC2FCA" w:rsidRPr="00D775CE" w:rsidRDefault="00AC2FCA" w:rsidP="009833D7">
            <w:pPr>
              <w:rPr>
                <w:szCs w:val="24"/>
              </w:rPr>
            </w:pPr>
            <w:proofErr w:type="spellStart"/>
            <w:r w:rsidRPr="00D775CE">
              <w:rPr>
                <w:szCs w:val="24"/>
              </w:rPr>
              <w:t>Чимшит</w:t>
            </w:r>
            <w:proofErr w:type="spellEnd"/>
            <w:r w:rsidRPr="00D775CE">
              <w:rPr>
                <w:szCs w:val="24"/>
              </w:rPr>
              <w:t xml:space="preserve"> Сергій Іванович, завідувач кафедри фінансів, обліку та маркетингу, </w:t>
            </w:r>
            <w:proofErr w:type="spellStart"/>
            <w:r w:rsidRPr="00D775CE">
              <w:rPr>
                <w:szCs w:val="24"/>
              </w:rPr>
              <w:t>д.е.н</w:t>
            </w:r>
            <w:proofErr w:type="spellEnd"/>
            <w:r w:rsidRPr="00D775CE">
              <w:rPr>
                <w:szCs w:val="24"/>
              </w:rPr>
              <w:t>., доцент</w:t>
            </w:r>
          </w:p>
          <w:p w:rsidR="00AC2FCA" w:rsidRPr="00D775CE" w:rsidRDefault="00AC2FCA" w:rsidP="009833D7">
            <w:pPr>
              <w:rPr>
                <w:szCs w:val="24"/>
              </w:rPr>
            </w:pPr>
            <w:r w:rsidRPr="00D775CE">
              <w:rPr>
                <w:szCs w:val="24"/>
              </w:rPr>
              <w:t>Галушко Олена Ігорівна, ст. викладач каф. фінансів, обліку та маркетингу, директор консалтингової компанії «</w:t>
            </w:r>
            <w:proofErr w:type="spellStart"/>
            <w:r w:rsidRPr="00D775CE">
              <w:rPr>
                <w:szCs w:val="24"/>
              </w:rPr>
              <w:t>Арлен</w:t>
            </w:r>
            <w:proofErr w:type="spellEnd"/>
            <w:r w:rsidRPr="00D775CE">
              <w:rPr>
                <w:szCs w:val="24"/>
              </w:rPr>
              <w:t>»</w:t>
            </w:r>
          </w:p>
        </w:tc>
      </w:tr>
      <w:tr w:rsidR="00AC2FCA" w:rsidRPr="00647A2E" w:rsidTr="00647A2E">
        <w:trPr>
          <w:jc w:val="center"/>
        </w:trPr>
        <w:tc>
          <w:tcPr>
            <w:tcW w:w="4112" w:type="dxa"/>
          </w:tcPr>
          <w:p w:rsidR="00AC2FCA" w:rsidRPr="00647A2E" w:rsidRDefault="00AC2FCA" w:rsidP="008E0B1E">
            <w:r w:rsidRPr="00647A2E">
              <w:rPr>
                <w:sz w:val="22"/>
              </w:rPr>
              <w:t>Контакти</w:t>
            </w:r>
          </w:p>
        </w:tc>
        <w:tc>
          <w:tcPr>
            <w:tcW w:w="6094" w:type="dxa"/>
            <w:gridSpan w:val="2"/>
          </w:tcPr>
          <w:p w:rsidR="00AC2FCA" w:rsidRPr="00D775CE" w:rsidRDefault="00AC2FCA" w:rsidP="009833D7">
            <w:pPr>
              <w:rPr>
                <w:szCs w:val="24"/>
              </w:rPr>
            </w:pPr>
            <w:r w:rsidRPr="00D775CE">
              <w:rPr>
                <w:szCs w:val="24"/>
              </w:rPr>
              <w:t>+380 (68) 0618459</w:t>
            </w:r>
          </w:p>
          <w:p w:rsidR="00AC2FCA" w:rsidRPr="00D775CE" w:rsidRDefault="00AC2FCA" w:rsidP="009833D7">
            <w:pPr>
              <w:rPr>
                <w:szCs w:val="24"/>
              </w:rPr>
            </w:pPr>
            <w:r w:rsidRPr="00D775CE">
              <w:rPr>
                <w:szCs w:val="24"/>
              </w:rPr>
              <w:t>+380 (67) 9943432</w:t>
            </w:r>
          </w:p>
        </w:tc>
      </w:tr>
      <w:tr w:rsidR="00AC2FCA" w:rsidRPr="00647A2E" w:rsidTr="00647A2E">
        <w:trPr>
          <w:jc w:val="center"/>
        </w:trPr>
        <w:tc>
          <w:tcPr>
            <w:tcW w:w="4112" w:type="dxa"/>
          </w:tcPr>
          <w:p w:rsidR="00AC2FCA" w:rsidRPr="00693C7E" w:rsidRDefault="00AC2FCA" w:rsidP="008E0B1E">
            <w:r w:rsidRPr="00693C7E">
              <w:rPr>
                <w:sz w:val="22"/>
              </w:rPr>
              <w:t xml:space="preserve">Корисні посилання </w:t>
            </w:r>
          </w:p>
        </w:tc>
        <w:tc>
          <w:tcPr>
            <w:tcW w:w="6094" w:type="dxa"/>
            <w:gridSpan w:val="2"/>
          </w:tcPr>
          <w:p w:rsidR="00AC2FCA" w:rsidRPr="00D775CE" w:rsidRDefault="00AC2FCA" w:rsidP="008E0B1E">
            <w:pPr>
              <w:rPr>
                <w:szCs w:val="24"/>
                <w:lang w:val="en-US"/>
              </w:rPr>
            </w:pPr>
            <w:r w:rsidRPr="00D775CE">
              <w:rPr>
                <w:szCs w:val="24"/>
                <w:lang w:val="en-US"/>
              </w:rPr>
              <w:t xml:space="preserve">pgasa.dp.ua/department/fin </w:t>
            </w:r>
          </w:p>
        </w:tc>
      </w:tr>
      <w:tr w:rsidR="00AC2FCA" w:rsidRPr="00D775CE" w:rsidTr="00647A2E">
        <w:trPr>
          <w:gridAfter w:val="1"/>
          <w:wAfter w:w="3402" w:type="dxa"/>
          <w:trHeight w:val="70"/>
          <w:jc w:val="center"/>
        </w:trPr>
        <w:tc>
          <w:tcPr>
            <w:tcW w:w="6804" w:type="dxa"/>
            <w:gridSpan w:val="2"/>
          </w:tcPr>
          <w:p w:rsidR="00AC2FCA" w:rsidRPr="00D775CE" w:rsidRDefault="00AC2FCA" w:rsidP="008E0B1E">
            <w:pPr>
              <w:rPr>
                <w:szCs w:val="24"/>
              </w:rPr>
            </w:pPr>
          </w:p>
        </w:tc>
      </w:tr>
    </w:tbl>
    <w:p w:rsidR="00AC2FCA" w:rsidRPr="00F56FA0" w:rsidRDefault="00AC2FCA"/>
    <w:sectPr w:rsidR="00AC2FCA" w:rsidRPr="00F56FA0" w:rsidSect="006172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94D"/>
    <w:multiLevelType w:val="hybridMultilevel"/>
    <w:tmpl w:val="AB9871F4"/>
    <w:lvl w:ilvl="0" w:tplc="60E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268C"/>
    <w:multiLevelType w:val="hybridMultilevel"/>
    <w:tmpl w:val="266C7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4848"/>
    <w:multiLevelType w:val="hybridMultilevel"/>
    <w:tmpl w:val="99387130"/>
    <w:lvl w:ilvl="0" w:tplc="7A8486EC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3" w15:restartNumberingAfterBreak="0">
    <w:nsid w:val="256673FE"/>
    <w:multiLevelType w:val="hybridMultilevel"/>
    <w:tmpl w:val="5C3E2470"/>
    <w:lvl w:ilvl="0" w:tplc="C5E8F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6F6"/>
    <w:multiLevelType w:val="multilevel"/>
    <w:tmpl w:val="90D47BDE"/>
    <w:lvl w:ilvl="0">
      <w:start w:val="1"/>
      <w:numFmt w:val="bullet"/>
      <w:pStyle w:val="a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i w:val="0"/>
        <w:color w:val="auto"/>
        <w:sz w:val="24"/>
      </w:rPr>
    </w:lvl>
    <w:lvl w:ilvl="2">
      <w:start w:val="1"/>
      <w:numFmt w:val="decimal"/>
      <w:lvlText w:val="%3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cs="Times New Roman" w:hint="default"/>
      </w:rPr>
    </w:lvl>
  </w:abstractNum>
  <w:abstractNum w:abstractNumId="5" w15:restartNumberingAfterBreak="0">
    <w:nsid w:val="274D72D9"/>
    <w:multiLevelType w:val="hybridMultilevel"/>
    <w:tmpl w:val="A156040A"/>
    <w:lvl w:ilvl="0" w:tplc="3D9CE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0A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E3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6CA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21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05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41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6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41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533631"/>
    <w:multiLevelType w:val="hybridMultilevel"/>
    <w:tmpl w:val="1124E3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FF4BE8"/>
    <w:multiLevelType w:val="hybridMultilevel"/>
    <w:tmpl w:val="9A8C8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27392"/>
    <w:multiLevelType w:val="hybridMultilevel"/>
    <w:tmpl w:val="D3306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49E4"/>
    <w:multiLevelType w:val="hybridMultilevel"/>
    <w:tmpl w:val="C88C3F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A11C0"/>
    <w:multiLevelType w:val="hybridMultilevel"/>
    <w:tmpl w:val="70FE5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D4A99"/>
    <w:multiLevelType w:val="hybridMultilevel"/>
    <w:tmpl w:val="18B88F46"/>
    <w:lvl w:ilvl="0" w:tplc="DA129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44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63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CA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8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4D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6F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9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6E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8C3F65"/>
    <w:multiLevelType w:val="hybridMultilevel"/>
    <w:tmpl w:val="76484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653F3"/>
    <w:multiLevelType w:val="multilevel"/>
    <w:tmpl w:val="4282E904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567"/>
      </w:pPr>
      <w:rPr>
        <w:rFonts w:cs="Times New Roman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cs="Times New Roman" w:hint="default"/>
      </w:rPr>
    </w:lvl>
  </w:abstractNum>
  <w:num w:numId="1">
    <w:abstractNumId w:val="4"/>
  </w:num>
  <w:num w:numId="2">
    <w:abstractNumId w:val="13"/>
  </w:num>
  <w:num w:numId="3">
    <w:abstractNumId w:val="4"/>
  </w:num>
  <w:num w:numId="4">
    <w:abstractNumId w:val="13"/>
  </w:num>
  <w:num w:numId="5">
    <w:abstractNumId w:val="13"/>
  </w:num>
  <w:num w:numId="6">
    <w:abstractNumId w:val="4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10"/>
  </w:num>
  <w:num w:numId="14">
    <w:abstractNumId w:val="7"/>
  </w:num>
  <w:num w:numId="15">
    <w:abstractNumId w:val="11"/>
  </w:num>
  <w:num w:numId="16">
    <w:abstractNumId w:val="5"/>
  </w:num>
  <w:num w:numId="17">
    <w:abstractNumId w:val="3"/>
  </w:num>
  <w:num w:numId="18">
    <w:abstractNumId w:val="1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C4"/>
    <w:rsid w:val="0000466C"/>
    <w:rsid w:val="00013E0F"/>
    <w:rsid w:val="000336D1"/>
    <w:rsid w:val="00064B3F"/>
    <w:rsid w:val="00071E61"/>
    <w:rsid w:val="000869A3"/>
    <w:rsid w:val="000A61A6"/>
    <w:rsid w:val="000D3BC0"/>
    <w:rsid w:val="00125A22"/>
    <w:rsid w:val="00126A0D"/>
    <w:rsid w:val="00130260"/>
    <w:rsid w:val="0013164D"/>
    <w:rsid w:val="001331BA"/>
    <w:rsid w:val="00142E8D"/>
    <w:rsid w:val="001B59AE"/>
    <w:rsid w:val="001F2087"/>
    <w:rsid w:val="001F6B73"/>
    <w:rsid w:val="0020175B"/>
    <w:rsid w:val="00222762"/>
    <w:rsid w:val="00281FDB"/>
    <w:rsid w:val="00295509"/>
    <w:rsid w:val="002B0867"/>
    <w:rsid w:val="002B334E"/>
    <w:rsid w:val="002B6186"/>
    <w:rsid w:val="002B7075"/>
    <w:rsid w:val="00321D70"/>
    <w:rsid w:val="00326C34"/>
    <w:rsid w:val="0038289B"/>
    <w:rsid w:val="00394BA4"/>
    <w:rsid w:val="003B09A2"/>
    <w:rsid w:val="003F4330"/>
    <w:rsid w:val="004119F3"/>
    <w:rsid w:val="00511338"/>
    <w:rsid w:val="0053034E"/>
    <w:rsid w:val="0054389C"/>
    <w:rsid w:val="005C3CC1"/>
    <w:rsid w:val="005E7564"/>
    <w:rsid w:val="00612DD9"/>
    <w:rsid w:val="00617217"/>
    <w:rsid w:val="00647A2E"/>
    <w:rsid w:val="00693C7E"/>
    <w:rsid w:val="006E2F4E"/>
    <w:rsid w:val="006F12B9"/>
    <w:rsid w:val="007C2A9F"/>
    <w:rsid w:val="008000CA"/>
    <w:rsid w:val="00805359"/>
    <w:rsid w:val="008271B8"/>
    <w:rsid w:val="0083088A"/>
    <w:rsid w:val="00836358"/>
    <w:rsid w:val="00850E7A"/>
    <w:rsid w:val="00864AB4"/>
    <w:rsid w:val="0088742A"/>
    <w:rsid w:val="00890708"/>
    <w:rsid w:val="008B75C4"/>
    <w:rsid w:val="008D63EC"/>
    <w:rsid w:val="008D6BAF"/>
    <w:rsid w:val="008D7E06"/>
    <w:rsid w:val="008E0B1E"/>
    <w:rsid w:val="008E2EEB"/>
    <w:rsid w:val="008E79D4"/>
    <w:rsid w:val="009534D8"/>
    <w:rsid w:val="0095611F"/>
    <w:rsid w:val="00961E95"/>
    <w:rsid w:val="00962CBC"/>
    <w:rsid w:val="009833D7"/>
    <w:rsid w:val="009A17C9"/>
    <w:rsid w:val="009A5326"/>
    <w:rsid w:val="009B6748"/>
    <w:rsid w:val="009D7854"/>
    <w:rsid w:val="00A35815"/>
    <w:rsid w:val="00A46999"/>
    <w:rsid w:val="00AB20BA"/>
    <w:rsid w:val="00AC2FCA"/>
    <w:rsid w:val="00AC55BB"/>
    <w:rsid w:val="00AD007C"/>
    <w:rsid w:val="00AD12B2"/>
    <w:rsid w:val="00AE3D88"/>
    <w:rsid w:val="00B33950"/>
    <w:rsid w:val="00B43231"/>
    <w:rsid w:val="00B65E4D"/>
    <w:rsid w:val="00C175FA"/>
    <w:rsid w:val="00C17D31"/>
    <w:rsid w:val="00C8728B"/>
    <w:rsid w:val="00CA50CA"/>
    <w:rsid w:val="00CF003D"/>
    <w:rsid w:val="00D368BA"/>
    <w:rsid w:val="00D4165C"/>
    <w:rsid w:val="00D66B0A"/>
    <w:rsid w:val="00D763A4"/>
    <w:rsid w:val="00D775CE"/>
    <w:rsid w:val="00D97BE0"/>
    <w:rsid w:val="00DC699A"/>
    <w:rsid w:val="00DD16A2"/>
    <w:rsid w:val="00DF697C"/>
    <w:rsid w:val="00E00BF7"/>
    <w:rsid w:val="00E25597"/>
    <w:rsid w:val="00E31486"/>
    <w:rsid w:val="00E74331"/>
    <w:rsid w:val="00E94EF5"/>
    <w:rsid w:val="00ED3029"/>
    <w:rsid w:val="00EE6B1B"/>
    <w:rsid w:val="00F30879"/>
    <w:rsid w:val="00F32F25"/>
    <w:rsid w:val="00F36F46"/>
    <w:rsid w:val="00F46652"/>
    <w:rsid w:val="00F56FA0"/>
    <w:rsid w:val="00F60791"/>
    <w:rsid w:val="00F70305"/>
    <w:rsid w:val="00F77FE5"/>
    <w:rsid w:val="00F87D6B"/>
    <w:rsid w:val="00FA1A3D"/>
    <w:rsid w:val="00FB6589"/>
    <w:rsid w:val="00FD1EB3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08C48"/>
  <w15:docId w15:val="{D92AF6A1-64D4-467E-B7C4-ADDD5DB4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A5326"/>
    <w:rPr>
      <w:rFonts w:ascii="Times New Roman" w:hAnsi="Times New Roman"/>
      <w:sz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Днорм.текст"/>
    <w:link w:val="a6"/>
    <w:uiPriority w:val="99"/>
    <w:rsid w:val="00E31486"/>
    <w:pPr>
      <w:ind w:firstLine="567"/>
      <w:jc w:val="both"/>
    </w:pPr>
    <w:rPr>
      <w:rFonts w:ascii="Times New Roman" w:hAnsi="Times New Roman"/>
      <w:lang w:eastAsia="ru-RU"/>
    </w:rPr>
  </w:style>
  <w:style w:type="character" w:customStyle="1" w:styleId="a6">
    <w:name w:val="Днорм.текст Знак"/>
    <w:link w:val="a5"/>
    <w:uiPriority w:val="99"/>
    <w:locked/>
    <w:rsid w:val="00E31486"/>
    <w:rPr>
      <w:rFonts w:ascii="Times New Roman" w:hAnsi="Times New Roman"/>
      <w:sz w:val="22"/>
      <w:lang w:eastAsia="ru-RU"/>
    </w:rPr>
  </w:style>
  <w:style w:type="paragraph" w:customStyle="1" w:styleId="a7">
    <w:name w:val="Днорм.текст(без відст.)"/>
    <w:basedOn w:val="a5"/>
    <w:link w:val="a8"/>
    <w:uiPriority w:val="99"/>
    <w:rsid w:val="00F36F46"/>
    <w:pPr>
      <w:ind w:firstLine="0"/>
    </w:pPr>
  </w:style>
  <w:style w:type="character" w:customStyle="1" w:styleId="a8">
    <w:name w:val="Днорм.текст(без відст.) Знак"/>
    <w:link w:val="a7"/>
    <w:uiPriority w:val="99"/>
    <w:locked/>
    <w:rsid w:val="00F36F46"/>
    <w:rPr>
      <w:rFonts w:ascii="Times New Roman" w:hAnsi="Times New Roman"/>
      <w:sz w:val="24"/>
      <w:lang w:eastAsia="ru-RU"/>
    </w:rPr>
  </w:style>
  <w:style w:type="paragraph" w:customStyle="1" w:styleId="a">
    <w:name w:val="Дсп.марк."/>
    <w:basedOn w:val="a5"/>
    <w:link w:val="a9"/>
    <w:uiPriority w:val="99"/>
    <w:rsid w:val="00F36F46"/>
    <w:pPr>
      <w:numPr>
        <w:numId w:val="6"/>
      </w:numPr>
    </w:pPr>
  </w:style>
  <w:style w:type="character" w:customStyle="1" w:styleId="a9">
    <w:name w:val="Дсп.марк. Знак Знак"/>
    <w:link w:val="a"/>
    <w:uiPriority w:val="99"/>
    <w:locked/>
    <w:rsid w:val="00F36F46"/>
    <w:rPr>
      <w:rFonts w:ascii="Times New Roman" w:hAnsi="Times New Roman"/>
      <w:sz w:val="24"/>
      <w:lang w:eastAsia="ru-RU"/>
    </w:rPr>
  </w:style>
  <w:style w:type="paragraph" w:customStyle="1" w:styleId="a0">
    <w:name w:val="Дсп.нумер."/>
    <w:basedOn w:val="a5"/>
    <w:uiPriority w:val="99"/>
    <w:rsid w:val="00F36F46"/>
    <w:pPr>
      <w:numPr>
        <w:numId w:val="7"/>
      </w:numPr>
    </w:pPr>
  </w:style>
  <w:style w:type="paragraph" w:customStyle="1" w:styleId="aa">
    <w:name w:val="Дназв.п.розд."/>
    <w:basedOn w:val="a5"/>
    <w:next w:val="a5"/>
    <w:uiPriority w:val="99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1"/>
    </w:pPr>
    <w:rPr>
      <w:b/>
      <w:bCs/>
      <w:szCs w:val="28"/>
    </w:rPr>
  </w:style>
  <w:style w:type="paragraph" w:customStyle="1" w:styleId="ab">
    <w:name w:val="Дназв.пп.розд."/>
    <w:basedOn w:val="a5"/>
    <w:next w:val="a5"/>
    <w:uiPriority w:val="99"/>
    <w:rsid w:val="00F36F46"/>
    <w:pPr>
      <w:keepNext/>
      <w:keepLines/>
      <w:suppressAutoHyphens/>
      <w:spacing w:before="240" w:after="120"/>
      <w:ind w:left="1134" w:right="1134" w:firstLine="0"/>
      <w:jc w:val="center"/>
      <w:outlineLvl w:val="2"/>
    </w:pPr>
    <w:rPr>
      <w:b/>
    </w:rPr>
  </w:style>
  <w:style w:type="paragraph" w:customStyle="1" w:styleId="ac">
    <w:name w:val="Дназв.розд."/>
    <w:basedOn w:val="a5"/>
    <w:next w:val="a5"/>
    <w:uiPriority w:val="99"/>
    <w:rsid w:val="00F36F46"/>
    <w:pPr>
      <w:keepNext/>
      <w:keepLines/>
      <w:pageBreakBefore/>
      <w:suppressAutoHyphens/>
      <w:spacing w:after="120"/>
      <w:ind w:left="1134" w:right="1134" w:firstLine="0"/>
      <w:jc w:val="center"/>
      <w:outlineLvl w:val="0"/>
    </w:pPr>
    <w:rPr>
      <w:b/>
      <w:bCs/>
    </w:rPr>
  </w:style>
  <w:style w:type="paragraph" w:customStyle="1" w:styleId="ad">
    <w:name w:val="Дназв.розд.(не зміст)"/>
    <w:basedOn w:val="ac"/>
    <w:next w:val="a5"/>
    <w:uiPriority w:val="99"/>
    <w:rsid w:val="00F36F46"/>
    <w:pPr>
      <w:ind w:left="0" w:right="0"/>
    </w:pPr>
  </w:style>
  <w:style w:type="paragraph" w:customStyle="1" w:styleId="ae">
    <w:name w:val="Дрис."/>
    <w:basedOn w:val="a7"/>
    <w:next w:val="a1"/>
    <w:uiPriority w:val="99"/>
    <w:rsid w:val="00F36F46"/>
    <w:pPr>
      <w:keepNext/>
      <w:keepLines/>
      <w:spacing w:before="120"/>
      <w:contextualSpacing/>
      <w:jc w:val="center"/>
    </w:pPr>
  </w:style>
  <w:style w:type="paragraph" w:customStyle="1" w:styleId="af">
    <w:name w:val="Дрис.підп."/>
    <w:basedOn w:val="ae"/>
    <w:next w:val="a5"/>
    <w:uiPriority w:val="99"/>
    <w:rsid w:val="00F36F46"/>
    <w:pPr>
      <w:keepNext w:val="0"/>
      <w:suppressAutoHyphens/>
      <w:spacing w:before="0" w:after="120"/>
      <w:ind w:left="1134" w:right="1134"/>
      <w:outlineLvl w:val="3"/>
    </w:pPr>
  </w:style>
  <w:style w:type="paragraph" w:customStyle="1" w:styleId="af0">
    <w:name w:val="Дтабл.№"/>
    <w:basedOn w:val="a5"/>
    <w:next w:val="a1"/>
    <w:uiPriority w:val="99"/>
    <w:rsid w:val="00F36F46"/>
    <w:pPr>
      <w:keepNext/>
      <w:keepLines/>
      <w:suppressAutoHyphens/>
      <w:jc w:val="right"/>
      <w:outlineLvl w:val="3"/>
    </w:pPr>
    <w:rPr>
      <w:spacing w:val="20"/>
    </w:rPr>
  </w:style>
  <w:style w:type="paragraph" w:customStyle="1" w:styleId="af1">
    <w:name w:val="Дтабл.назв."/>
    <w:basedOn w:val="a5"/>
    <w:next w:val="a5"/>
    <w:uiPriority w:val="99"/>
    <w:rsid w:val="00F36F46"/>
    <w:pPr>
      <w:keepNext/>
      <w:keepLines/>
      <w:suppressAutoHyphens/>
      <w:ind w:left="851" w:right="851" w:firstLine="0"/>
      <w:jc w:val="center"/>
      <w:outlineLvl w:val="3"/>
    </w:pPr>
    <w:rPr>
      <w:bCs/>
      <w:iCs/>
      <w:szCs w:val="26"/>
    </w:rPr>
  </w:style>
  <w:style w:type="paragraph" w:customStyle="1" w:styleId="af2">
    <w:name w:val="Дтабл.текст"/>
    <w:basedOn w:val="a7"/>
    <w:uiPriority w:val="99"/>
    <w:rsid w:val="00F36F46"/>
    <w:pPr>
      <w:jc w:val="left"/>
    </w:pPr>
    <w:rPr>
      <w:sz w:val="23"/>
    </w:rPr>
  </w:style>
  <w:style w:type="paragraph" w:customStyle="1" w:styleId="af3">
    <w:name w:val="Дтабл.шапка"/>
    <w:basedOn w:val="a7"/>
    <w:uiPriority w:val="99"/>
    <w:rsid w:val="00F36F46"/>
    <w:pPr>
      <w:jc w:val="center"/>
    </w:pPr>
    <w:rPr>
      <w:sz w:val="20"/>
    </w:rPr>
  </w:style>
  <w:style w:type="paragraph" w:customStyle="1" w:styleId="af4">
    <w:name w:val="Дформула"/>
    <w:basedOn w:val="a5"/>
    <w:next w:val="a7"/>
    <w:uiPriority w:val="99"/>
    <w:rsid w:val="00F36F46"/>
    <w:pPr>
      <w:tabs>
        <w:tab w:val="center" w:pos="5075"/>
        <w:tab w:val="right" w:pos="10149"/>
      </w:tabs>
      <w:ind w:firstLine="0"/>
      <w:jc w:val="center"/>
    </w:pPr>
  </w:style>
  <w:style w:type="table" w:styleId="af5">
    <w:name w:val="Table Grid"/>
    <w:basedOn w:val="a3"/>
    <w:uiPriority w:val="99"/>
    <w:rsid w:val="00394B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2"/>
    <w:uiPriority w:val="99"/>
    <w:rsid w:val="00394BA4"/>
    <w:rPr>
      <w:rFonts w:cs="Times New Roman"/>
      <w:color w:val="0000FF"/>
      <w:u w:val="single"/>
    </w:rPr>
  </w:style>
  <w:style w:type="paragraph" w:styleId="af7">
    <w:name w:val="List Paragraph"/>
    <w:basedOn w:val="a1"/>
    <w:uiPriority w:val="99"/>
    <w:qFormat/>
    <w:rsid w:val="00D4165C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character" w:styleId="af8">
    <w:name w:val="Emphasis"/>
    <w:basedOn w:val="a2"/>
    <w:uiPriority w:val="99"/>
    <w:qFormat/>
    <w:rsid w:val="000869A3"/>
    <w:rPr>
      <w:rFonts w:cs="Times New Roman"/>
      <w:i/>
      <w:iCs/>
    </w:rPr>
  </w:style>
  <w:style w:type="paragraph" w:styleId="af9">
    <w:name w:val="Normal (Web)"/>
    <w:basedOn w:val="a1"/>
    <w:uiPriority w:val="99"/>
    <w:semiHidden/>
    <w:rsid w:val="008D6BAF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3</cp:revision>
  <dcterms:created xsi:type="dcterms:W3CDTF">2020-09-23T14:02:00Z</dcterms:created>
  <dcterms:modified xsi:type="dcterms:W3CDTF">2020-09-25T05:50:00Z</dcterms:modified>
</cp:coreProperties>
</file>